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E8" w:rsidRPr="000121CC" w:rsidRDefault="00DB2FE8" w:rsidP="00DB2FE8">
      <w:pPr>
        <w:jc w:val="center"/>
        <w:rPr>
          <w:b/>
          <w:sz w:val="18"/>
          <w:szCs w:val="18"/>
        </w:rPr>
      </w:pPr>
      <w:r w:rsidRPr="000121CC">
        <w:rPr>
          <w:b/>
          <w:noProof/>
          <w:sz w:val="18"/>
          <w:szCs w:val="18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-78105</wp:posOffset>
            </wp:positionV>
            <wp:extent cx="1187450" cy="899160"/>
            <wp:effectExtent l="1905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9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1CC">
        <w:rPr>
          <w:b/>
          <w:sz w:val="18"/>
          <w:szCs w:val="18"/>
        </w:rPr>
        <w:t>PROJETO DE EXTENSÃO</w:t>
      </w:r>
    </w:p>
    <w:p w:rsidR="006F6B71" w:rsidRPr="006F6B71" w:rsidRDefault="006F6B71" w:rsidP="006F6B71">
      <w:pPr>
        <w:jc w:val="right"/>
        <w:rPr>
          <w:b/>
        </w:rPr>
      </w:pPr>
      <w:r w:rsidRPr="006F6B71">
        <w:rPr>
          <w:rFonts w:cs="Arial"/>
          <w:b/>
          <w:color w:val="000000"/>
        </w:rPr>
        <w:t>Produção e utilização de material didático tipo hipermídia no processo de ensino/aprendizagem de genética em escolas do nível médio</w:t>
      </w:r>
    </w:p>
    <w:p w:rsidR="000121CC" w:rsidRPr="000121CC" w:rsidRDefault="00DB2FE8" w:rsidP="000121CC">
      <w:pPr>
        <w:jc w:val="right"/>
        <w:rPr>
          <w:sz w:val="18"/>
          <w:szCs w:val="18"/>
        </w:rPr>
      </w:pPr>
      <w:r w:rsidRPr="000121CC">
        <w:rPr>
          <w:sz w:val="18"/>
          <w:szCs w:val="18"/>
        </w:rPr>
        <w:t>Caroline</w:t>
      </w:r>
      <w:r w:rsidR="000121CC" w:rsidRPr="000121CC">
        <w:rPr>
          <w:sz w:val="18"/>
          <w:szCs w:val="18"/>
        </w:rPr>
        <w:t xml:space="preserve"> Marcela da Silva (carol.silva1914418@gmail.com)</w:t>
      </w:r>
    </w:p>
    <w:p w:rsidR="000121CC" w:rsidRPr="000121CC" w:rsidRDefault="000121CC" w:rsidP="000121CC">
      <w:pPr>
        <w:jc w:val="right"/>
        <w:rPr>
          <w:sz w:val="18"/>
          <w:szCs w:val="18"/>
        </w:rPr>
      </w:pPr>
      <w:r w:rsidRPr="000121CC">
        <w:rPr>
          <w:b/>
          <w:sz w:val="18"/>
          <w:szCs w:val="18"/>
        </w:rPr>
        <w:t>Orientador</w:t>
      </w:r>
      <w:r w:rsidRPr="000121CC">
        <w:rPr>
          <w:sz w:val="18"/>
          <w:szCs w:val="18"/>
        </w:rPr>
        <w:t xml:space="preserve">: Gabriel de Menezes </w:t>
      </w:r>
      <w:proofErr w:type="spellStart"/>
      <w:r w:rsidRPr="000121CC">
        <w:rPr>
          <w:sz w:val="18"/>
          <w:szCs w:val="18"/>
        </w:rPr>
        <w:t>Yazbeck</w:t>
      </w:r>
      <w:proofErr w:type="spellEnd"/>
    </w:p>
    <w:p w:rsidR="00DB2FE8" w:rsidRPr="00313A8D" w:rsidRDefault="00DB2FE8" w:rsidP="000121CC">
      <w:pPr>
        <w:jc w:val="center"/>
        <w:rPr>
          <w:rStyle w:val="Fontepargpadro1"/>
          <w:sz w:val="20"/>
          <w:szCs w:val="20"/>
        </w:rPr>
      </w:pPr>
      <w:r w:rsidRPr="00313A8D">
        <w:rPr>
          <w:rStyle w:val="Fontepargpadro1"/>
          <w:rFonts w:cs="Arial"/>
          <w:b/>
          <w:bCs/>
          <w:color w:val="00000A"/>
          <w:sz w:val="20"/>
          <w:szCs w:val="20"/>
        </w:rPr>
        <w:t xml:space="preserve">Questionário de avaliação de aula prática- </w:t>
      </w:r>
      <w:r w:rsidR="00EE2B4F" w:rsidRPr="00313A8D">
        <w:rPr>
          <w:rStyle w:val="Fontepargpadro1"/>
          <w:rFonts w:cs="Arial"/>
          <w:b/>
          <w:bCs/>
          <w:color w:val="00000A"/>
          <w:sz w:val="20"/>
          <w:szCs w:val="20"/>
        </w:rPr>
        <w:t>Alunos</w:t>
      </w:r>
    </w:p>
    <w:p w:rsidR="00DB2FE8" w:rsidRPr="00313A8D" w:rsidRDefault="00DB2FE8" w:rsidP="00DB2FE8">
      <w:pPr>
        <w:autoSpaceDE w:val="0"/>
        <w:spacing w:line="360" w:lineRule="auto"/>
        <w:rPr>
          <w:rFonts w:eastAsia="QZQYBB+Helvetica" w:cs="QZQYBB+Helvetica"/>
          <w:color w:val="00000A"/>
          <w:sz w:val="20"/>
          <w:szCs w:val="20"/>
        </w:rPr>
      </w:pPr>
      <w:r w:rsidRPr="00313A8D">
        <w:rPr>
          <w:rFonts w:eastAsia="QZQYBB+Helvetica" w:cs="QZQYBB+Helvetica"/>
          <w:color w:val="00000A"/>
          <w:sz w:val="20"/>
          <w:szCs w:val="20"/>
        </w:rPr>
        <w:t>Escola:______________________________________</w:t>
      </w:r>
      <w:r w:rsidR="00313A8D" w:rsidRPr="00313A8D">
        <w:rPr>
          <w:rFonts w:eastAsia="QZQYBB+Helvetica" w:cs="QZQYBB+Helvetica"/>
          <w:color w:val="00000A"/>
          <w:sz w:val="20"/>
          <w:szCs w:val="20"/>
        </w:rPr>
        <w:t>_________</w:t>
      </w:r>
      <w:r w:rsidRPr="00313A8D">
        <w:rPr>
          <w:rFonts w:eastAsia="QZQYBB+Helvetica" w:cs="QZQYBB+Helvetica"/>
          <w:color w:val="00000A"/>
          <w:sz w:val="20"/>
          <w:szCs w:val="20"/>
        </w:rPr>
        <w:t>____</w:t>
      </w:r>
      <w:r w:rsidR="00313A8D" w:rsidRPr="00313A8D">
        <w:rPr>
          <w:rFonts w:eastAsia="QZQYBB+Helvetica" w:cs="QZQYBB+Helvetica"/>
          <w:color w:val="00000A"/>
          <w:sz w:val="20"/>
          <w:szCs w:val="20"/>
        </w:rPr>
        <w:t>Turma:_</w:t>
      </w:r>
      <w:r w:rsidRPr="00313A8D">
        <w:rPr>
          <w:rFonts w:eastAsia="QZQYBB+Helvetica" w:cs="QZQYBB+Helvetica"/>
          <w:color w:val="00000A"/>
          <w:sz w:val="20"/>
          <w:szCs w:val="20"/>
        </w:rPr>
        <w:t>____Data:_</w:t>
      </w:r>
      <w:r w:rsidR="00313A8D" w:rsidRPr="00313A8D">
        <w:rPr>
          <w:rFonts w:eastAsia="QZQYBB+Helvetica" w:cs="QZQYBB+Helvetica"/>
          <w:color w:val="00000A"/>
          <w:sz w:val="20"/>
          <w:szCs w:val="20"/>
        </w:rPr>
        <w:t>____</w:t>
      </w:r>
      <w:r w:rsidRPr="00313A8D">
        <w:rPr>
          <w:rFonts w:eastAsia="QZQYBB+Helvetica" w:cs="QZQYBB+Helvetica"/>
          <w:color w:val="00000A"/>
          <w:sz w:val="20"/>
          <w:szCs w:val="20"/>
        </w:rPr>
        <w:t>_______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>Ao longo da sua vida escolar é comum você possuir aulas práticas?</w:t>
      </w:r>
    </w:p>
    <w:p w:rsidR="00EE2B4F" w:rsidRPr="00313A8D" w:rsidRDefault="00EE2B4F" w:rsidP="00EE2B4F">
      <w:pPr>
        <w:spacing w:after="120" w:line="100" w:lineRule="atLeast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 sim (  ) não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 xml:space="preserve"> Você estudou conteúdos relacionados à genética no ensino fundamental?</w:t>
      </w:r>
    </w:p>
    <w:p w:rsidR="00EE2B4F" w:rsidRPr="00313A8D" w:rsidRDefault="00EE2B4F" w:rsidP="00EE2B4F">
      <w:pPr>
        <w:spacing w:after="0" w:line="360" w:lineRule="auto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 não (  ) sim, quais_________________________________________ _______________________________________________________________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Style w:val="Fontepargpadro1"/>
          <w:rFonts w:eastAsia="QZQYBB+Helvetica" w:cs="QZQYBB+Helvetica"/>
          <w:sz w:val="20"/>
          <w:szCs w:val="20"/>
        </w:rPr>
      </w:pPr>
      <w:r w:rsidRPr="00313A8D">
        <w:rPr>
          <w:rStyle w:val="Fontepargpadro1"/>
          <w:rFonts w:eastAsia="QZQYBB+Helvetica" w:cs="QZQYBB+Helvetica"/>
          <w:sz w:val="20"/>
          <w:szCs w:val="20"/>
        </w:rPr>
        <w:t xml:space="preserve"> Durante as aulas de ciências/ biologia, alguma vez foi realizada alguma atividade diferencial como: uso de jogos ou material alternativo ou aula prática?</w:t>
      </w:r>
    </w:p>
    <w:p w:rsidR="00EE2B4F" w:rsidRPr="00313A8D" w:rsidRDefault="00EE2B4F" w:rsidP="00EE2B4F">
      <w:pPr>
        <w:spacing w:after="0" w:line="360" w:lineRule="auto"/>
        <w:jc w:val="both"/>
        <w:rPr>
          <w:rFonts w:eastAsia="QZQYBB+Helvetica" w:cs="QZQYBB+Helvetica"/>
          <w:sz w:val="20"/>
          <w:szCs w:val="20"/>
        </w:rPr>
      </w:pP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 não  (  )sim, quais____________________________________________</w:t>
      </w:r>
    </w:p>
    <w:p w:rsidR="00EE2B4F" w:rsidRPr="00313A8D" w:rsidRDefault="00EE2B4F" w:rsidP="00EE2B4F">
      <w:pPr>
        <w:spacing w:after="0" w:line="360" w:lineRule="auto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>_____________________________________________________________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 xml:space="preserve"> Como você avalia o conteúdo dessa prática?</w:t>
      </w:r>
    </w:p>
    <w:p w:rsidR="00EE2B4F" w:rsidRPr="00313A8D" w:rsidRDefault="00EE2B4F" w:rsidP="00EE2B4F">
      <w:pPr>
        <w:spacing w:after="120" w:line="100" w:lineRule="atLeast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)ótima   (  ) boa    (  )    ruim   (  ) regular   (  )péssima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>Em sua opinião a prática ajudou a assimilar o conteúdo teórico?</w:t>
      </w:r>
    </w:p>
    <w:p w:rsidR="00EE2B4F" w:rsidRPr="00313A8D" w:rsidRDefault="00EE2B4F" w:rsidP="00EE2B4F">
      <w:pPr>
        <w:spacing w:after="120" w:line="100" w:lineRule="atLeast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)sim    (  )não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 xml:space="preserve"> A aula prática realizada:</w:t>
      </w:r>
    </w:p>
    <w:p w:rsidR="00EE2B4F" w:rsidRPr="00313A8D" w:rsidRDefault="00EE2B4F" w:rsidP="00EE2B4F">
      <w:pPr>
        <w:spacing w:after="120" w:line="100" w:lineRule="atLeast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)Não me proporcionou conhecimento além dos já possuídos</w:t>
      </w:r>
    </w:p>
    <w:p w:rsidR="00EE2B4F" w:rsidRPr="00313A8D" w:rsidRDefault="00EE2B4F" w:rsidP="00EE2B4F">
      <w:pPr>
        <w:spacing w:after="120" w:line="100" w:lineRule="atLeast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)Proporcionou-me novos conhecimentos sobre o assunto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 xml:space="preserve"> A aula prática ofereceu aos participantes oportunidades de trocas de experiências entre si sobre os conteúdos?</w:t>
      </w:r>
    </w:p>
    <w:p w:rsidR="00EE2B4F" w:rsidRPr="00313A8D" w:rsidRDefault="00EE2B4F" w:rsidP="00EE2B4F">
      <w:pPr>
        <w:spacing w:after="120" w:line="100" w:lineRule="atLeast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)sim    (  )não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 xml:space="preserve"> Em sua opinião a aula prática permitiu entender ou visualizar alguma utilidade prática sobre o assunto além da vida escolar?</w:t>
      </w:r>
    </w:p>
    <w:p w:rsidR="00EE2B4F" w:rsidRPr="00313A8D" w:rsidRDefault="00EE2B4F" w:rsidP="00EE2B4F">
      <w:pPr>
        <w:spacing w:after="120" w:line="100" w:lineRule="atLeast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ab/>
      </w:r>
      <w:proofErr w:type="gramStart"/>
      <w:r w:rsidRPr="00313A8D">
        <w:rPr>
          <w:rFonts w:eastAsia="QZQYBB+Helvetica" w:cs="QZQYBB+Helvetica"/>
          <w:sz w:val="20"/>
          <w:szCs w:val="20"/>
        </w:rPr>
        <w:t xml:space="preserve">(  </w:t>
      </w:r>
      <w:proofErr w:type="gramEnd"/>
      <w:r w:rsidRPr="00313A8D">
        <w:rPr>
          <w:rFonts w:eastAsia="QZQYBB+Helvetica" w:cs="QZQYBB+Helvetica"/>
          <w:sz w:val="20"/>
          <w:szCs w:val="20"/>
        </w:rPr>
        <w:t>)sim    (  )não</w:t>
      </w:r>
    </w:p>
    <w:p w:rsidR="00EE2B4F" w:rsidRPr="00313A8D" w:rsidRDefault="00EE2B4F" w:rsidP="00EE2B4F">
      <w:pPr>
        <w:numPr>
          <w:ilvl w:val="0"/>
          <w:numId w:val="1"/>
        </w:numPr>
        <w:tabs>
          <w:tab w:val="left" w:pos="0"/>
          <w:tab w:val="left" w:pos="708"/>
        </w:tabs>
        <w:suppressAutoHyphens/>
        <w:spacing w:after="120" w:line="100" w:lineRule="atLeast"/>
        <w:jc w:val="both"/>
        <w:textAlignment w:val="baseline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 xml:space="preserve"> Utilize o espaço abaixo para apresentar livremente sugestões ou críticas que julgar necessários sobre a aula prática e o material utilizado.</w:t>
      </w:r>
    </w:p>
    <w:p w:rsidR="00EE2B4F" w:rsidRPr="00313A8D" w:rsidRDefault="00EE2B4F" w:rsidP="00EE2B4F">
      <w:pPr>
        <w:spacing w:after="0" w:line="360" w:lineRule="auto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</w:t>
      </w:r>
      <w:r w:rsidR="006F6B71">
        <w:rPr>
          <w:rFonts w:eastAsia="QZQYBB+Helvetica" w:cs="QZQYBB+Helvetica"/>
          <w:sz w:val="20"/>
          <w:szCs w:val="20"/>
        </w:rPr>
        <w:t>_______________________________________________________________</w:t>
      </w:r>
    </w:p>
    <w:p w:rsidR="00EE2B4F" w:rsidRPr="00313A8D" w:rsidRDefault="00EE2B4F" w:rsidP="00EE2B4F">
      <w:pPr>
        <w:spacing w:after="0" w:line="360" w:lineRule="auto"/>
        <w:jc w:val="both"/>
        <w:rPr>
          <w:rFonts w:eastAsia="QZQYBB+Helvetica" w:cs="QZQYBB+Helvetica"/>
          <w:sz w:val="20"/>
          <w:szCs w:val="20"/>
        </w:rPr>
      </w:pPr>
      <w:r w:rsidRPr="00313A8D">
        <w:rPr>
          <w:rFonts w:eastAsia="QZQYBB+Helvetica" w:cs="QZQYBB+Helvetica"/>
          <w:sz w:val="20"/>
          <w:szCs w:val="20"/>
        </w:rPr>
        <w:t>_______________________________________________________________</w:t>
      </w:r>
      <w:r w:rsidR="006F6B71">
        <w:rPr>
          <w:rFonts w:eastAsia="QZQYBB+Helvetica" w:cs="QZQYBB+Helvetica"/>
          <w:sz w:val="20"/>
          <w:szCs w:val="20"/>
        </w:rPr>
        <w:t>___________________</w:t>
      </w:r>
      <w:bookmarkStart w:id="0" w:name="_GoBack"/>
      <w:bookmarkEnd w:id="0"/>
    </w:p>
    <w:p w:rsidR="00DB2FE8" w:rsidRPr="00DB2FE8" w:rsidRDefault="00DB2FE8">
      <w:pPr>
        <w:rPr>
          <w:sz w:val="20"/>
          <w:szCs w:val="20"/>
        </w:rPr>
      </w:pPr>
    </w:p>
    <w:sectPr w:rsidR="00DB2FE8" w:rsidRPr="00DB2FE8" w:rsidSect="00DB2FE8">
      <w:pgSz w:w="11906" w:h="16838"/>
      <w:pgMar w:top="102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ZQYBB+Helvetica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E8"/>
    <w:rsid w:val="000121CC"/>
    <w:rsid w:val="002C4A49"/>
    <w:rsid w:val="00313A8D"/>
    <w:rsid w:val="006F6B71"/>
    <w:rsid w:val="0088649E"/>
    <w:rsid w:val="009561DD"/>
    <w:rsid w:val="00DB2FE8"/>
    <w:rsid w:val="00E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B2FE8"/>
  </w:style>
  <w:style w:type="character" w:styleId="Hyperlink">
    <w:name w:val="Hyperlink"/>
    <w:basedOn w:val="Fontepargpadro"/>
    <w:uiPriority w:val="99"/>
    <w:unhideWhenUsed/>
    <w:rsid w:val="000121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B2FE8"/>
  </w:style>
  <w:style w:type="character" w:styleId="Hyperlink">
    <w:name w:val="Hyperlink"/>
    <w:basedOn w:val="Fontepargpadro"/>
    <w:uiPriority w:val="99"/>
    <w:unhideWhenUsed/>
    <w:rsid w:val="00012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B9564-B74F-4EC7-BF57-9CE34AA1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Silva</dc:creator>
  <cp:lastModifiedBy>vidaloka2254@hotmail.com</cp:lastModifiedBy>
  <cp:revision>2</cp:revision>
  <dcterms:created xsi:type="dcterms:W3CDTF">2015-03-16T15:36:00Z</dcterms:created>
  <dcterms:modified xsi:type="dcterms:W3CDTF">2015-03-16T15:36:00Z</dcterms:modified>
</cp:coreProperties>
</file>